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9E7" w:rsidRDefault="00AB2832" w:rsidP="0040353F">
      <w:pPr>
        <w:spacing w:after="15"/>
      </w:pPr>
      <w:r>
        <w:rPr>
          <w:noProof/>
        </w:rPr>
        <w:drawing>
          <wp:inline distT="0" distB="0" distL="0" distR="0">
            <wp:extent cx="989076" cy="601980"/>
            <wp:effectExtent l="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9076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                                                                                                                   </w:t>
      </w:r>
      <w:r w:rsidR="00377E9F">
        <w:rPr>
          <w:b/>
          <w:i/>
        </w:rPr>
        <w:t xml:space="preserve">               </w:t>
      </w:r>
      <w:r>
        <w:rPr>
          <w:b/>
          <w:i/>
        </w:rPr>
        <w:t xml:space="preserve">  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40353F" w:rsidRDefault="00AA7258" w:rsidP="0064219B">
      <w:pPr>
        <w:spacing w:after="0" w:line="234" w:lineRule="auto"/>
        <w:ind w:left="-27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 xml:space="preserve"> </w:t>
      </w:r>
      <w:r w:rsidR="00AB2832" w:rsidRPr="0064219B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 xml:space="preserve">Requisition form for </w:t>
      </w:r>
      <w:r w:rsidRPr="00AA725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 w:color="000000"/>
        </w:rPr>
        <w:t>Microwriter</w:t>
      </w:r>
      <w:r w:rsidR="00AB2832" w:rsidRPr="00AA725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 w:color="000000"/>
        </w:rPr>
        <w:t xml:space="preserve"> </w:t>
      </w:r>
      <w:r w:rsidR="00AB2832" w:rsidRPr="0064219B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at INST</w:t>
      </w:r>
      <w:r w:rsidR="00AB2832">
        <w:rPr>
          <w:rFonts w:ascii="Times New Roman" w:eastAsia="Times New Roman" w:hAnsi="Times New Roman" w:cs="Times New Roman"/>
          <w:b/>
          <w:sz w:val="32"/>
        </w:rPr>
        <w:t xml:space="preserve">                                     </w:t>
      </w:r>
    </w:p>
    <w:p w:rsidR="007549E7" w:rsidRDefault="00AB2832" w:rsidP="0064219B">
      <w:pPr>
        <w:spacing w:after="0" w:line="234" w:lineRule="auto"/>
        <w:ind w:left="-27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(</w:t>
      </w:r>
      <w:r>
        <w:rPr>
          <w:rFonts w:ascii="Times New Roman" w:eastAsia="Times New Roman" w:hAnsi="Times New Roman" w:cs="Times New Roman"/>
          <w:i/>
          <w:sz w:val="32"/>
        </w:rPr>
        <w:t>for Internal Users)</w:t>
      </w:r>
    </w:p>
    <w:p w:rsidR="0040353F" w:rsidRDefault="0040353F" w:rsidP="0040353F">
      <w:pPr>
        <w:spacing w:after="0"/>
        <w:ind w:left="626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>Nanoscale Physics and Device Laboratory (NPDL), Institute of Nano Science and Technology,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>Sector-81, SAS Nagar Mohali</w:t>
      </w:r>
    </w:p>
    <w:p w:rsidR="007549E7" w:rsidRDefault="00AB2832">
      <w:pPr>
        <w:spacing w:after="0"/>
        <w:ind w:left="7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010" w:type="dxa"/>
        <w:tblInd w:w="-108" w:type="dxa"/>
        <w:tblCellMar>
          <w:top w:w="12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540"/>
        <w:gridCol w:w="2367"/>
        <w:gridCol w:w="775"/>
        <w:gridCol w:w="3027"/>
        <w:gridCol w:w="3301"/>
      </w:tblGrid>
      <w:tr w:rsidR="007549E7">
        <w:trPr>
          <w:trHeight w:val="425"/>
        </w:trPr>
        <w:tc>
          <w:tcPr>
            <w:tcW w:w="3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E7" w:rsidRDefault="00AB2832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Name 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E7" w:rsidRDefault="00AB2832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549E7">
        <w:trPr>
          <w:trHeight w:val="425"/>
        </w:trPr>
        <w:tc>
          <w:tcPr>
            <w:tcW w:w="3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E7" w:rsidRDefault="00AB2832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Date  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E7" w:rsidRDefault="00AB2832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549E7">
        <w:trPr>
          <w:trHeight w:val="434"/>
        </w:trPr>
        <w:tc>
          <w:tcPr>
            <w:tcW w:w="3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E7" w:rsidRDefault="00AB2832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Designation 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E7" w:rsidRDefault="00AB2832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549E7">
        <w:trPr>
          <w:trHeight w:val="425"/>
        </w:trPr>
        <w:tc>
          <w:tcPr>
            <w:tcW w:w="3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E7" w:rsidRDefault="00AB2832" w:rsidP="00B332F7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E-mail &amp; </w:t>
            </w:r>
            <w:r w:rsidR="00B332F7">
              <w:rPr>
                <w:rFonts w:ascii="Times New Roman" w:eastAsia="Times New Roman" w:hAnsi="Times New Roman" w:cs="Times New Roman"/>
                <w:b/>
                <w:sz w:val="24"/>
              </w:rPr>
              <w:t>Mobile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no.  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E7" w:rsidRDefault="00AB2832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549E7">
        <w:trPr>
          <w:trHeight w:val="422"/>
        </w:trPr>
        <w:tc>
          <w:tcPr>
            <w:tcW w:w="3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E7" w:rsidRDefault="00AA7258" w:rsidP="00AA7258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Approx. thickness of sample (including the substrate)</w:t>
            </w:r>
            <w:r w:rsidR="001975EF">
              <w:rPr>
                <w:rFonts w:ascii="Times New Roman" w:eastAsia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E7" w:rsidRDefault="00AB2832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57564">
        <w:trPr>
          <w:trHeight w:val="422"/>
        </w:trPr>
        <w:tc>
          <w:tcPr>
            <w:tcW w:w="3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564" w:rsidRDefault="0064219B" w:rsidP="00B11229">
            <w:pPr>
              <w:ind w:right="3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Details of photoresist</w:t>
            </w:r>
          </w:p>
          <w:p w:rsidR="0064219B" w:rsidRDefault="00796CD6" w:rsidP="00B11229">
            <w:pPr>
              <w:ind w:right="3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(Name, </w:t>
            </w:r>
            <w:r w:rsidR="0064219B">
              <w:rPr>
                <w:rFonts w:ascii="Times New Roman" w:eastAsia="Times New Roman" w:hAnsi="Times New Roman" w:cs="Times New Roman"/>
                <w:b/>
                <w:sz w:val="24"/>
              </w:rPr>
              <w:t>Type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and Thickness</w:t>
            </w:r>
            <w:r w:rsidR="0064219B"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564" w:rsidRDefault="00557564">
            <w:pPr>
              <w:ind w:left="2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55A0E" w:rsidRDefault="00155A0E">
            <w:pPr>
              <w:ind w:left="2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55A0E" w:rsidRDefault="00155A0E">
            <w:pPr>
              <w:ind w:left="2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7549E7">
        <w:trPr>
          <w:trHeight w:val="425"/>
        </w:trPr>
        <w:tc>
          <w:tcPr>
            <w:tcW w:w="3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C3" w:rsidRDefault="00AB2832">
            <w:pPr>
              <w:ind w:right="3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1975EF">
              <w:rPr>
                <w:rFonts w:ascii="Times New Roman" w:eastAsia="Times New Roman" w:hAnsi="Times New Roman" w:cs="Times New Roman"/>
                <w:b/>
                <w:sz w:val="24"/>
              </w:rPr>
              <w:t xml:space="preserve">Approx. </w:t>
            </w:r>
            <w:r w:rsidR="005B3DC3">
              <w:rPr>
                <w:rFonts w:ascii="Times New Roman" w:eastAsia="Times New Roman" w:hAnsi="Times New Roman" w:cs="Times New Roman"/>
                <w:b/>
                <w:sz w:val="24"/>
              </w:rPr>
              <w:t xml:space="preserve">Dose </w:t>
            </w:r>
            <w:r w:rsidR="001975EF">
              <w:rPr>
                <w:rFonts w:ascii="Times New Roman" w:eastAsia="Times New Roman" w:hAnsi="Times New Roman" w:cs="Times New Roman"/>
                <w:b/>
                <w:sz w:val="24"/>
              </w:rPr>
              <w:t>Required</w:t>
            </w:r>
          </w:p>
          <w:p w:rsidR="007549E7" w:rsidRDefault="005B3DC3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(mJ/cm</w:t>
            </w:r>
            <w:r w:rsidRPr="005B3DC3"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 xml:space="preserve"> </w:t>
            </w:r>
            <w:r>
              <w:t>)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E7" w:rsidRDefault="00AB2832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549E7">
        <w:trPr>
          <w:trHeight w:val="46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E7" w:rsidRDefault="00AB2832">
            <w:pPr>
              <w:ind w:left="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8707" cy="1304544"/>
                      <wp:effectExtent l="0" t="0" r="0" b="0"/>
                      <wp:docPr id="1962" name="Group 19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1304544"/>
                                <a:chOff x="0" y="0"/>
                                <a:chExt cx="168707" cy="1304544"/>
                              </a:xfrm>
                            </wpg:grpSpPr>
                            <wps:wsp>
                              <wps:cNvPr id="166" name="Rectangle 166"/>
                              <wps:cNvSpPr/>
                              <wps:spPr>
                                <a:xfrm rot="-5399999">
                                  <a:off x="-728778" y="351384"/>
                                  <a:ext cx="1681938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549E7" w:rsidRDefault="00AB283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Authorization Data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7" name="Rectangle 167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549E7" w:rsidRDefault="00AB283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id="Group 1962" o:spid="_x0000_s1026" style="width:13.3pt;height:102.7pt;mso-position-horizontal-relative:char;mso-position-vertical-relative:line" coordsize="1687,13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">
                      <v:rect id="Rectangle 166" o:spid="_x0000_s1027" style="position:absolute;left:-7287;top:3514;width:16818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B9mcIA&#10;AADcAAAADwAAAGRycy9kb3ducmV2LnhtbERPS2vCQBC+F/wPywje6kaRVKKriCDxolCt4nHMTh6Y&#10;nY3ZVdN/3y0UepuP7znzZWdq8aTWVZYVjIYRCOLM6ooLBV/HzfsUhPPIGmvLpOCbHCwXvbc5Jtq+&#10;+JOeB1+IEMIuQQWl900ipctKMuiGtiEOXG5bgz7AtpC6xVcIN7UcR1EsDVYcGkpsaF1Sdjs8jILT&#10;6Pg4p25/5Ut+/5jsfLrPi1SpQb9bzUB46vy/+M+91WF+HMPvM+EC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wH2ZwgAAANwAAAAPAAAAAAAAAAAAAAAAAJgCAABkcnMvZG93&#10;bnJldi54bWxQSwUGAAAAAAQABAD1AAAAhwMAAAAA&#10;" filled="f" stroked="f">
                        <v:textbox inset="0,0,0,0">
                          <w:txbxContent>
                            <w:p w:rsidR="007549E7" w:rsidRDefault="00AB28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Authorization Data</w:t>
                              </w:r>
                            </w:p>
                          </w:txbxContent>
                        </v:textbox>
                      </v:rect>
                      <v:rect id="Rectangle 167" o:spid="_x0000_s1028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zYAsIA&#10;AADcAAAADwAAAGRycy9kb3ducmV2LnhtbERPS4vCMBC+C/sfwix401QRXapRlgWpFwV1FY9jM31g&#10;M6lN1PrvzcKCt/n4njNbtKYSd2pcaVnBoB+BIE6tLjlX8Ltf9r5AOI+ssbJMCp7kYDH/6Mww1vbB&#10;W7rvfC5CCLsYFRTe17GULi3IoOvbmjhwmW0M+gCbXOoGHyHcVHIYRWNpsOTQUGBNPwWll93NKDgM&#10;9rdj4jZnPmXXyWjtk02WJ0p1P9vvKQhPrX+L/90rHeaPJ/D3TLh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jNgCwgAAANwAAAAPAAAAAAAAAAAAAAAAAJgCAABkcnMvZG93&#10;bnJldi54bWxQSwUGAAAAAAQABAD1AAAAhwMAAAAA&#10;" filled="f" stroked="f">
                        <v:textbox inset="0,0,0,0">
                          <w:txbxContent>
                            <w:p w:rsidR="007549E7" w:rsidRDefault="00AB28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E7" w:rsidRDefault="00AB2832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Name of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E7" w:rsidRDefault="00AB2832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Signature </w:t>
            </w:r>
          </w:p>
        </w:tc>
      </w:tr>
      <w:tr w:rsidR="007549E7">
        <w:trPr>
          <w:trHeight w:val="5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49E7" w:rsidRDefault="007549E7"/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E7" w:rsidRDefault="00DF2486">
            <w:hyperlink r:id="rId5">
              <w:r w:rsidR="00AB2832">
                <w:rPr>
                  <w:rFonts w:ascii="Times New Roman" w:eastAsia="Times New Roman" w:hAnsi="Times New Roman" w:cs="Times New Roman"/>
                  <w:b/>
                  <w:sz w:val="24"/>
                </w:rPr>
                <w:t>Requisitioner</w:t>
              </w:r>
            </w:hyperlink>
            <w:hyperlink r:id="rId6">
              <w:r w:rsidR="00AB2832">
                <w:rPr>
                  <w:rFonts w:ascii="Times New Roman" w:eastAsia="Times New Roman" w:hAnsi="Times New Roman" w:cs="Times New Roman"/>
                  <w:b/>
                  <w:sz w:val="24"/>
                </w:rPr>
                <w:t xml:space="preserve"> </w:t>
              </w:r>
            </w:hyperlink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E7" w:rsidRDefault="00AB283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E7" w:rsidRDefault="00AB283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549E7">
        <w:trPr>
          <w:trHeight w:val="5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49E7" w:rsidRDefault="007549E7"/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E7" w:rsidRDefault="00AB283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Supervisor </w:t>
            </w: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E7" w:rsidRDefault="00AB283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E7" w:rsidRDefault="00AB283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549E7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E7" w:rsidRDefault="007549E7"/>
        </w:tc>
        <w:tc>
          <w:tcPr>
            <w:tcW w:w="9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E7" w:rsidRDefault="00AB2832">
            <w:pPr>
              <w:spacing w:after="1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7549E7" w:rsidRDefault="00AB2832">
            <w:pPr>
              <w:spacing w:after="112"/>
              <w:ind w:left="133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                                    </w:t>
            </w:r>
          </w:p>
          <w:p w:rsidR="007549E7" w:rsidRDefault="00AB2832" w:rsidP="007811DE">
            <w:pPr>
              <w:spacing w:after="115"/>
              <w:ind w:right="10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                                     Signature</w:t>
            </w:r>
            <w:r w:rsidR="007811D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of faculty in-charge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7549E7" w:rsidRDefault="00AB2832" w:rsidP="007811DE">
            <w:pPr>
              <w:ind w:left="133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</w:t>
            </w:r>
            <w:r w:rsidR="007811D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r w:rsidR="004C4139">
              <w:rPr>
                <w:rFonts w:ascii="Times New Roman" w:eastAsia="Times New Roman" w:hAnsi="Times New Roman" w:cs="Times New Roman"/>
                <w:b/>
                <w:sz w:val="24"/>
              </w:rPr>
              <w:t>Bhanu Prakash, Scientist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) </w:t>
            </w:r>
          </w:p>
        </w:tc>
      </w:tr>
      <w:tr w:rsidR="007549E7">
        <w:trPr>
          <w:trHeight w:val="641"/>
        </w:trPr>
        <w:tc>
          <w:tcPr>
            <w:tcW w:w="10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C" w:rsidRPr="006B1A2C" w:rsidRDefault="00AB2832" w:rsidP="004215B8">
            <w:pPr>
              <w:spacing w:line="36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Allotted to</w:t>
            </w:r>
            <w:r w:rsidR="0071673C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343A4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Mr. Vibhav </w:t>
            </w:r>
            <w:r w:rsidR="004215B8">
              <w:rPr>
                <w:rFonts w:ascii="Times New Roman" w:eastAsia="Times New Roman" w:hAnsi="Times New Roman" w:cs="Times New Roman"/>
                <w:b/>
                <w:sz w:val="24"/>
              </w:rPr>
              <w:t xml:space="preserve">/ </w:t>
            </w:r>
            <w:r w:rsidR="00343A4F">
              <w:rPr>
                <w:rFonts w:ascii="Times New Roman" w:eastAsia="Times New Roman" w:hAnsi="Times New Roman" w:cs="Times New Roman"/>
                <w:b/>
                <w:sz w:val="24"/>
              </w:rPr>
              <w:t xml:space="preserve">Ms. Renu Rani </w:t>
            </w:r>
            <w:r w:rsidR="004215B8"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r w:rsidR="00343A4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Mr. </w:t>
            </w:r>
            <w:r w:rsidR="001B5273">
              <w:rPr>
                <w:rFonts w:ascii="Times New Roman" w:eastAsia="Times New Roman" w:hAnsi="Times New Roman" w:cs="Times New Roman"/>
                <w:b/>
                <w:sz w:val="24"/>
              </w:rPr>
              <w:t>Anirban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4215B8"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r w:rsidR="006B1A2C">
              <w:t xml:space="preserve">  </w:t>
            </w:r>
            <w:r w:rsidR="006B1A2C" w:rsidRPr="006B1A2C">
              <w:rPr>
                <w:rFonts w:ascii="Times New Roman" w:eastAsia="Times New Roman" w:hAnsi="Times New Roman" w:cs="Times New Roman"/>
                <w:b/>
                <w:sz w:val="24"/>
              </w:rPr>
              <w:t>Mr. Rejaul</w:t>
            </w:r>
          </w:p>
        </w:tc>
      </w:tr>
      <w:tr w:rsidR="007549E7" w:rsidTr="00343A4F">
        <w:trPr>
          <w:trHeight w:val="1197"/>
        </w:trPr>
        <w:tc>
          <w:tcPr>
            <w:tcW w:w="10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5A" w:rsidRDefault="0033775A" w:rsidP="0033775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27CC9">
              <w:rPr>
                <w:rFonts w:ascii="Times New Roman" w:hAnsi="Times New Roman" w:cs="Times New Roman"/>
                <w:b/>
              </w:rPr>
              <w:t xml:space="preserve">Analysis carried out on: </w:t>
            </w:r>
          </w:p>
          <w:p w:rsidR="0033775A" w:rsidRPr="00F27CC9" w:rsidRDefault="0033775A" w:rsidP="0033775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33775A" w:rsidRDefault="0033775A" w:rsidP="0033775A">
            <w:pPr>
              <w:tabs>
                <w:tab w:val="left" w:pos="6502"/>
                <w:tab w:val="left" w:pos="7087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27CC9">
              <w:rPr>
                <w:rFonts w:ascii="Times New Roman" w:hAnsi="Times New Roman" w:cs="Times New Roman"/>
                <w:b/>
              </w:rPr>
              <w:t>Signature (</w:t>
            </w:r>
            <w:r w:rsidR="00DF2486">
              <w:rPr>
                <w:rFonts w:ascii="Times New Roman" w:hAnsi="Times New Roman" w:cs="Times New Roman"/>
                <w:b/>
              </w:rPr>
              <w:t xml:space="preserve">student </w:t>
            </w:r>
            <w:bookmarkStart w:id="0" w:name="_GoBack"/>
            <w:bookmarkEnd w:id="0"/>
            <w:r w:rsidRPr="00F27CC9">
              <w:rPr>
                <w:rFonts w:ascii="Times New Roman" w:hAnsi="Times New Roman" w:cs="Times New Roman"/>
                <w:b/>
              </w:rPr>
              <w:t>in-charge)</w:t>
            </w:r>
          </w:p>
          <w:p w:rsidR="0033775A" w:rsidRDefault="0033775A" w:rsidP="0033775A">
            <w:pPr>
              <w:tabs>
                <w:tab w:val="left" w:pos="6502"/>
                <w:tab w:val="left" w:pos="7087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33775A" w:rsidRDefault="0033775A" w:rsidP="0033775A">
            <w:pPr>
              <w:tabs>
                <w:tab w:val="left" w:pos="6502"/>
                <w:tab w:val="left" w:pos="7087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Difficulty faced, if any:</w:t>
            </w:r>
          </w:p>
          <w:p w:rsidR="007549E7" w:rsidRDefault="007549E7" w:rsidP="007811DE"/>
        </w:tc>
      </w:tr>
    </w:tbl>
    <w:p w:rsidR="008B2E8F" w:rsidRDefault="008B2E8F" w:rsidP="00224036">
      <w:pPr>
        <w:spacing w:after="0" w:line="238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549E7" w:rsidRPr="008B2E8F" w:rsidRDefault="001975EF" w:rsidP="001975EF">
      <w:pPr>
        <w:spacing w:after="0" w:line="238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Note- Not more than one</w:t>
      </w:r>
      <w:r w:rsidR="00AB2832">
        <w:rPr>
          <w:rFonts w:ascii="Times New Roman" w:eastAsia="Times New Roman" w:hAnsi="Times New Roman" w:cs="Times New Roman"/>
          <w:b/>
          <w:sz w:val="24"/>
        </w:rPr>
        <w:t xml:space="preserve"> sample per requisition form (one form at a time will be accepted, second requisition only after completi</w:t>
      </w:r>
      <w:r w:rsidR="008B2E8F">
        <w:rPr>
          <w:rFonts w:ascii="Times New Roman" w:eastAsia="Times New Roman" w:hAnsi="Times New Roman" w:cs="Times New Roman"/>
          <w:b/>
          <w:sz w:val="24"/>
        </w:rPr>
        <w:t xml:space="preserve">on of the previous requisition). </w:t>
      </w:r>
      <w:r w:rsidR="00AA7258">
        <w:rPr>
          <w:rFonts w:ascii="Times New Roman" w:eastAsia="Times New Roman" w:hAnsi="Times New Roman" w:cs="Times New Roman"/>
          <w:b/>
          <w:sz w:val="24"/>
        </w:rPr>
        <w:t xml:space="preserve">Please bring your own photoresist coated sample. </w:t>
      </w:r>
      <w:r w:rsidR="00121EB0">
        <w:rPr>
          <w:rFonts w:ascii="Times New Roman" w:eastAsia="Times New Roman" w:hAnsi="Times New Roman" w:cs="Times New Roman"/>
          <w:b/>
          <w:sz w:val="24"/>
        </w:rPr>
        <w:t xml:space="preserve">You are requested to bring your own </w:t>
      </w:r>
      <w:r w:rsidR="0064219B">
        <w:rPr>
          <w:rFonts w:ascii="Times New Roman" w:eastAsia="Times New Roman" w:hAnsi="Times New Roman" w:cs="Times New Roman"/>
          <w:b/>
          <w:sz w:val="24"/>
        </w:rPr>
        <w:t>design or patterns</w:t>
      </w:r>
      <w:r>
        <w:rPr>
          <w:rFonts w:ascii="Times New Roman" w:eastAsia="Times New Roman" w:hAnsi="Times New Roman" w:cs="Times New Roman"/>
          <w:b/>
          <w:sz w:val="24"/>
        </w:rPr>
        <w:t xml:space="preserve"> in CIF file format (Clewin software may be used)</w:t>
      </w:r>
      <w:r w:rsidR="0064219B">
        <w:rPr>
          <w:rFonts w:ascii="Times New Roman" w:eastAsia="Times New Roman" w:hAnsi="Times New Roman" w:cs="Times New Roman"/>
          <w:b/>
          <w:sz w:val="24"/>
        </w:rPr>
        <w:t>,</w:t>
      </w:r>
      <w:r w:rsidR="00121EB0">
        <w:rPr>
          <w:rFonts w:ascii="Times New Roman" w:eastAsia="Times New Roman" w:hAnsi="Times New Roman" w:cs="Times New Roman"/>
          <w:b/>
          <w:sz w:val="24"/>
        </w:rPr>
        <w:t xml:space="preserve"> please consult with student in-charge for further clarifications.</w:t>
      </w:r>
      <w:r w:rsidR="00AB2832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7549E7" w:rsidRPr="008B2E8F">
      <w:pgSz w:w="11906" w:h="16838"/>
      <w:pgMar w:top="708" w:right="1451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E7"/>
    <w:rsid w:val="00121EB0"/>
    <w:rsid w:val="00155A0E"/>
    <w:rsid w:val="001975EF"/>
    <w:rsid w:val="001B5273"/>
    <w:rsid w:val="00224036"/>
    <w:rsid w:val="0033775A"/>
    <w:rsid w:val="00343A4F"/>
    <w:rsid w:val="00353174"/>
    <w:rsid w:val="00377E9F"/>
    <w:rsid w:val="0040353F"/>
    <w:rsid w:val="004215B8"/>
    <w:rsid w:val="004C4139"/>
    <w:rsid w:val="00557564"/>
    <w:rsid w:val="005B3DC3"/>
    <w:rsid w:val="005B72ED"/>
    <w:rsid w:val="0064219B"/>
    <w:rsid w:val="006B1A2C"/>
    <w:rsid w:val="0071673C"/>
    <w:rsid w:val="007549E7"/>
    <w:rsid w:val="007811DE"/>
    <w:rsid w:val="00796CD6"/>
    <w:rsid w:val="008B2E8F"/>
    <w:rsid w:val="00935E25"/>
    <w:rsid w:val="00AA7258"/>
    <w:rsid w:val="00AB2832"/>
    <w:rsid w:val="00B11229"/>
    <w:rsid w:val="00B332F7"/>
    <w:rsid w:val="00DF2486"/>
    <w:rsid w:val="00F0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352A36-AFD0-4A8D-AD49-411E8AB9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8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in/url?sa=t&amp;rct=j&amp;q=&amp;esrc=s&amp;source=web&amp;cd=1&amp;cad=rja&amp;uact=8&amp;ved=0CB8QFjAA&amp;url=http%3A%2F%2Fdictionary.reference.com%2Fbrowse%2Frequisitioner&amp;ei=UmSzVLC5Hs6OuAThm4KwCA&amp;usg=AFQjCNHdCMKOmu2g4Dkuk242t5FDBjqb1Q&amp;sig2=Ec2OL0YskH4cw2hI0b-lGg" TargetMode="External"/><Relationship Id="rId5" Type="http://schemas.openxmlformats.org/officeDocument/2006/relationships/hyperlink" Target="https://www.google.co.in/url?sa=t&amp;rct=j&amp;q=&amp;esrc=s&amp;source=web&amp;cd=1&amp;cad=rja&amp;uact=8&amp;ved=0CB8QFjAA&amp;url=http%3A%2F%2Fdictionary.reference.com%2Fbrowse%2Frequisitioner&amp;ei=UmSzVLC5Hs6OuAThm4KwCA&amp;usg=AFQjCNHdCMKOmu2g4Dkuk242t5FDBjqb1Q&amp;sig2=Ec2OL0YskH4cw2hI0b-lG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DEVANSHI</dc:creator>
  <cp:keywords/>
  <cp:lastModifiedBy>Bhanu Prakash</cp:lastModifiedBy>
  <cp:revision>17</cp:revision>
  <dcterms:created xsi:type="dcterms:W3CDTF">2018-07-12T10:13:00Z</dcterms:created>
  <dcterms:modified xsi:type="dcterms:W3CDTF">2019-05-27T17:31:00Z</dcterms:modified>
</cp:coreProperties>
</file>